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2d5315cd2548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LIAN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LIAN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5c7fd47e3d44a80"/>
      <w:footerReference xmlns:r="http://schemas.openxmlformats.org/officeDocument/2006/relationships" w:type="default" r:id="R348c5cca8b9948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LIAN INVEST AS   ·   Org.nr 926 940 430   ·   Møllebakken 26A   ·   7020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LIAN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c7fd47e3d44a80" /><Relationship Type="http://schemas.openxmlformats.org/officeDocument/2006/relationships/footer" Target="/word/footer1.xml" Id="R348c5cca8b994895" /></Relationships>
</file>