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d788ec70e49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KASIOPEA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KASIOPEA AS</w:t>
      </w:r>
    </w:p>
    <w:sectPr>
      <w:headerReference xmlns:r="http://schemas.openxmlformats.org/officeDocument/2006/relationships" w:type="default" r:id="R0b36621ff7434f97"/>
      <w:footerReference xmlns:r="http://schemas.openxmlformats.org/officeDocument/2006/relationships" w:type="default" r:id="R2a6befc846fa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KASIOPEA AS   ·   Org.nr 926 954 296   ·   Vestre Nesskogen 14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KASIOPEA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6621ff7434f97" /><Relationship Type="http://schemas.openxmlformats.org/officeDocument/2006/relationships/footer" Target="/word/footer1.xml" Id="R2a6befc846fa4a37" /></Relationships>
</file>