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15126ca4a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531d2951038842de"/>
      <w:footerReference xmlns:r="http://schemas.openxmlformats.org/officeDocument/2006/relationships" w:type="default" r:id="Rfcbbcbe363bf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d2951038842de" /><Relationship Type="http://schemas.openxmlformats.org/officeDocument/2006/relationships/footer" Target="/word/footer1.xml" Id="Rfcbbcbe363bf47f4" /></Relationships>
</file>