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6432badff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482fe7ffa488d"/>
      <w:footerReference xmlns:r="http://schemas.openxmlformats.org/officeDocument/2006/relationships" w:type="default" r:id="R66f083e9253f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482fe7ffa488d" /><Relationship Type="http://schemas.openxmlformats.org/officeDocument/2006/relationships/footer" Target="/word/footer1.xml" Id="R66f083e9253f4452" /></Relationships>
</file>