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8c49f00ac4c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TARJEI LANDE AS</w:t>
      </w:r>
    </w:p>
    <w:sectPr>
      <w:headerReference xmlns:r="http://schemas.openxmlformats.org/officeDocument/2006/relationships" w:type="default" r:id="R8a5f1224a0ba475e"/>
      <w:footerReference xmlns:r="http://schemas.openxmlformats.org/officeDocument/2006/relationships" w:type="default" r:id="Rb0b2f4b12147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TARJEI LANDE AS   ·   Org.nr 926 999 729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TARJEI LANDE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f1224a0ba475e" /><Relationship Type="http://schemas.openxmlformats.org/officeDocument/2006/relationships/footer" Target="/word/footer1.xml" Id="Rb0b2f4b121474c4a" /></Relationships>
</file>