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25f0e6ca244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IVARSEN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IVARSEN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ab185ecb924247"/>
      <w:footerReference xmlns:r="http://schemas.openxmlformats.org/officeDocument/2006/relationships" w:type="default" r:id="R634f90db0205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IVARSEN AS   ·   Org.nr 927 033 690   ·   c/o Øystein Skaathun Ivarsen, Gymnasvegen 50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IVARSEN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b185ecb924247" /><Relationship Type="http://schemas.openxmlformats.org/officeDocument/2006/relationships/footer" Target="/word/footer1.xml" Id="R634f90db02054a01" /></Relationships>
</file>