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b12b4833df4f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MJOES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Ågotnes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Ågotnes,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MJOES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54d066b4954482"/>
      <w:footerReference xmlns:r="http://schemas.openxmlformats.org/officeDocument/2006/relationships" w:type="default" r:id="Rd64c5c7f023c44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MJOES INVEST AS   ·   Org.nr 927 034 867   ·   Vassvikvegen 62   ·   5363 ÅGOTNES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MJOES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54d066b4954482" /><Relationship Type="http://schemas.openxmlformats.org/officeDocument/2006/relationships/footer" Target="/word/footer1.xml" Id="Rd64c5c7f023c44c0" /></Relationships>
</file>