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68d2e825b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VASSBAKK &amp; STOL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VASSBAKK &amp; STOL AS</w:t>
      </w:r>
    </w:p>
    <w:sectPr>
      <w:headerReference xmlns:r="http://schemas.openxmlformats.org/officeDocument/2006/relationships" w:type="default" r:id="R4df03cdec4074c11"/>
      <w:footerReference xmlns:r="http://schemas.openxmlformats.org/officeDocument/2006/relationships" w:type="default" r:id="R0273b3ea8e71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VASSBAKK &amp; STOL AS   ·   Org.nr 927 048 841   ·   Fotvegen 16   ·   4250 KOPERVIK   ·   Tlf. 52 85 78 30   ·   mail@vassbakk.no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VASSBAKK &amp; STOL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03cdec4074c11" /><Relationship Type="http://schemas.openxmlformats.org/officeDocument/2006/relationships/footer" Target="/word/footer1.xml" Id="R0273b3ea8e71474f" /></Relationships>
</file>