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c6fa3e950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RANA HOLDING AS</w:t>
      </w:r>
    </w:p>
    <w:sectPr>
      <w:headerReference xmlns:r="http://schemas.openxmlformats.org/officeDocument/2006/relationships" w:type="default" r:id="Ref8442383c0d48d6"/>
      <w:footerReference xmlns:r="http://schemas.openxmlformats.org/officeDocument/2006/relationships" w:type="default" r:id="Ra947654a1bfa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RANA HOLDING AS   ·   Org.nr 927 069 075   ·   Bedriftsgata 7   ·   8610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RANA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442383c0d48d6" /><Relationship Type="http://schemas.openxmlformats.org/officeDocument/2006/relationships/footer" Target="/word/footer1.xml" Id="Ra947654a1bfa445d" /></Relationships>
</file>