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a31d3ae17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 PROSJEKT AS</w:t>
      </w:r>
    </w:p>
    <w:sectPr>
      <w:headerReference xmlns:r="http://schemas.openxmlformats.org/officeDocument/2006/relationships" w:type="default" r:id="R46fc42d1e4154219"/>
      <w:footerReference xmlns:r="http://schemas.openxmlformats.org/officeDocument/2006/relationships" w:type="default" r:id="R676c98baeaa9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 PROSJEKT AS   ·   Org.nr 927 083 558   ·   Bruksenhetnummer H0203, Gjøastredet 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c42d1e4154219" /><Relationship Type="http://schemas.openxmlformats.org/officeDocument/2006/relationships/footer" Target="/word/footer1.xml" Id="R676c98baeaa94913" /></Relationships>
</file>