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6c7c169f3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Samuelsberg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Samuelsberg,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daa881c684835"/>
      <w:footerReference xmlns:r="http://schemas.openxmlformats.org/officeDocument/2006/relationships" w:type="default" r:id="R7e9c332737f7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 ENTREPRENØR AS   ·   Org.nr 927 083 787   ·   Løkvollveien 14   ·   9144 SAMUELSBERG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daa881c684835" /><Relationship Type="http://schemas.openxmlformats.org/officeDocument/2006/relationships/footer" Target="/word/footer1.xml" Id="R7e9c332737f74260" /></Relationships>
</file>