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f1a1a8597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LAF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 KONSULT AS</w:t>
      </w:r>
    </w:p>
    <w:sectPr>
      <w:headerReference xmlns:r="http://schemas.openxmlformats.org/officeDocument/2006/relationships" w:type="default" r:id="Rd19b0ddf0add4b20"/>
      <w:footerReference xmlns:r="http://schemas.openxmlformats.org/officeDocument/2006/relationships" w:type="default" r:id="R47a5f7e455ca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 KONSULT AS   ·   Org.nr 927 093 626   ·   Fredrik Borgens veg 26   ·   2040 KLØFTA   ·   laf.konsult@gmail.com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b0ddf0add4b20" /><Relationship Type="http://schemas.openxmlformats.org/officeDocument/2006/relationships/footer" Target="/word/footer1.xml" Id="R47a5f7e455ca4689" /></Relationships>
</file>