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9e571db54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ALTITALL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ALTITALL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fa459e9744c7d"/>
      <w:footerReference xmlns:r="http://schemas.openxmlformats.org/officeDocument/2006/relationships" w:type="default" r:id="Rc0bde1d616e1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ALTITALL AS   ·   Org.nr 927 093 898   ·   Merdevegen 2H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fa459e9744c7d" /><Relationship Type="http://schemas.openxmlformats.org/officeDocument/2006/relationships/footer" Target="/word/footer1.xml" Id="Rc0bde1d616e140eb" /></Relationships>
</file>