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3f54da109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DBJ HOLDING AS</w:t>
      </w:r>
    </w:p>
    <w:sectPr>
      <w:headerReference xmlns:r="http://schemas.openxmlformats.org/officeDocument/2006/relationships" w:type="default" r:id="Rfd4f078fc0c14cfc"/>
      <w:footerReference xmlns:r="http://schemas.openxmlformats.org/officeDocument/2006/relationships" w:type="default" r:id="Rbcfef58a5bcb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DBJ HOLDING AS   ·   Org.nr 927 102 773   ·   Seimsvegen 24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DBJ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f078fc0c14cfc" /><Relationship Type="http://schemas.openxmlformats.org/officeDocument/2006/relationships/footer" Target="/word/footer1.xml" Id="Rbcfef58a5bcb4f77" /></Relationships>
</file>