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c1dc77695a4c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HOSSA INVEST AS</w:t>
      </w:r>
    </w:p>
    <w:sectPr>
      <w:headerReference xmlns:r="http://schemas.openxmlformats.org/officeDocument/2006/relationships" w:type="default" r:id="R349ad5b4d97c4e2e"/>
      <w:footerReference xmlns:r="http://schemas.openxmlformats.org/officeDocument/2006/relationships" w:type="default" r:id="R1cde586ff3d4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HOSSA INVEST AS   ·   Org.nr 927 117 827   ·   Sagstuveien 25A   ·   1405 LANGHUS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HOSSA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9ad5b4d97c4e2e" /><Relationship Type="http://schemas.openxmlformats.org/officeDocument/2006/relationships/footer" Target="/word/footer1.xml" Id="R1cde586ff3d44127" /></Relationships>
</file>