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b983586fd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201811bb4b4e52"/>
      <w:footerReference xmlns:r="http://schemas.openxmlformats.org/officeDocument/2006/relationships" w:type="default" r:id="R60468e53c2f0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01811bb4b4e52" /><Relationship Type="http://schemas.openxmlformats.org/officeDocument/2006/relationships/footer" Target="/word/footer1.xml" Id="R60468e53c2f04a1e" /></Relationships>
</file>