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9add5ab3d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ALINVEST AS</w:t>
      </w:r>
    </w:p>
    <w:sectPr>
      <w:headerReference xmlns:r="http://schemas.openxmlformats.org/officeDocument/2006/relationships" w:type="default" r:id="R6e0ac77e048a4e3c"/>
      <w:footerReference xmlns:r="http://schemas.openxmlformats.org/officeDocument/2006/relationships" w:type="default" r:id="Red6c4afaaf99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ALINVEST AS   ·   Org.nr 927 170 671   ·  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ac77e048a4e3c" /><Relationship Type="http://schemas.openxmlformats.org/officeDocument/2006/relationships/footer" Target="/word/footer1.xml" Id="Red6c4afaaf9949f5" /></Relationships>
</file>