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f7a6e2d07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OMBH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OMBH AS</w:t>
      </w:r>
    </w:p>
    <w:sectPr>
      <w:headerReference xmlns:r="http://schemas.openxmlformats.org/officeDocument/2006/relationships" w:type="default" r:id="R2b69c3c6081e403b"/>
      <w:footerReference xmlns:r="http://schemas.openxmlformats.org/officeDocument/2006/relationships" w:type="default" r:id="R5c934e9371c3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OMBH AS   ·   Org.nr 927 177 439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9c3c6081e403b" /><Relationship Type="http://schemas.openxmlformats.org/officeDocument/2006/relationships/footer" Target="/word/footer1.xml" Id="R5c934e9371c348ca" /></Relationships>
</file>