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9aaccecb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RUNE BYKLUM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RUNE BYKLUM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d329cd7eb4dce"/>
      <w:footerReference xmlns:r="http://schemas.openxmlformats.org/officeDocument/2006/relationships" w:type="default" r:id="Rc7177d89fc0d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BYKLUM AS   ·   Org.nr 927 201 240   ·   Kystveien 103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BYKLUM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d329cd7eb4dce" /><Relationship Type="http://schemas.openxmlformats.org/officeDocument/2006/relationships/footer" Target="/word/footer1.xml" Id="Rc7177d89fc0d4192" /></Relationships>
</file>