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1dec27227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LOKKOMO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LOKKOMO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d9b80b4784c4b"/>
      <w:footerReference xmlns:r="http://schemas.openxmlformats.org/officeDocument/2006/relationships" w:type="default" r:id="R988eee294e7d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LOKKOMO AS   ·   Org.nr 927 215 152   ·   c/o Invento Regnskap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LOKKOMO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d9b80b4784c4b" /><Relationship Type="http://schemas.openxmlformats.org/officeDocument/2006/relationships/footer" Target="/word/footer1.xml" Id="R988eee294e7d4f46" /></Relationships>
</file>