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0d0b0a3b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BOCK-HAGEN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BOCK-HAGEN HOLDING AS</w:t>
      </w:r>
    </w:p>
    <w:sectPr>
      <w:headerReference xmlns:r="http://schemas.openxmlformats.org/officeDocument/2006/relationships" w:type="default" r:id="R51a500e7da5b49f7"/>
      <w:footerReference xmlns:r="http://schemas.openxmlformats.org/officeDocument/2006/relationships" w:type="default" r:id="R14ae57007b18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00e7da5b49f7" /><Relationship Type="http://schemas.openxmlformats.org/officeDocument/2006/relationships/footer" Target="/word/footer1.xml" Id="R14ae57007b1847c9" /></Relationships>
</file>