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60811e49344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d29ce83a194a2f"/>
      <w:footerReference xmlns:r="http://schemas.openxmlformats.org/officeDocument/2006/relationships" w:type="default" r:id="R008f8f2e2b6f4d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HEAD CAPITAL AS   ·   Org.nr 927 239 906   ·   Dalsveien 70A   ·   0775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d29ce83a194a2f" /><Relationship Type="http://schemas.openxmlformats.org/officeDocument/2006/relationships/footer" Target="/word/footer1.xml" Id="R008f8f2e2b6f4dec" /></Relationships>
</file>