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b309388a8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KEN10 INVEST AS</w:t>
      </w:r>
    </w:p>
    <w:sectPr>
      <w:headerReference xmlns:r="http://schemas.openxmlformats.org/officeDocument/2006/relationships" w:type="default" r:id="R6c19851c2cef4791"/>
      <w:footerReference xmlns:r="http://schemas.openxmlformats.org/officeDocument/2006/relationships" w:type="default" r:id="Ra7c0a24f8d8d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KEN10 INVEST AS   ·   Org.nr 927 253 739   ·   Hjalmar Brantings vei 49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9851c2cef4791" /><Relationship Type="http://schemas.openxmlformats.org/officeDocument/2006/relationships/footer" Target="/word/footer1.xml" Id="Ra7c0a24f8d8d456a" /></Relationships>
</file>