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3fa2abbb6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5eef8ef374c2a"/>
      <w:footerReference xmlns:r="http://schemas.openxmlformats.org/officeDocument/2006/relationships" w:type="default" r:id="Raf55ac104a65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5eef8ef374c2a" /><Relationship Type="http://schemas.openxmlformats.org/officeDocument/2006/relationships/footer" Target="/word/footer1.xml" Id="Raf55ac104a65448f" /></Relationships>
</file>