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4ccdc94d5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FURUHAUG VVS AS</w:t>
      </w:r>
    </w:p>
    <w:sectPr>
      <w:headerReference xmlns:r="http://schemas.openxmlformats.org/officeDocument/2006/relationships" w:type="default" r:id="Re05eca5ca71a4bdb"/>
      <w:footerReference xmlns:r="http://schemas.openxmlformats.org/officeDocument/2006/relationships" w:type="default" r:id="R3dbbb1b80768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FURUHAUG VVS AS   ·   Org.nr 927 313 049   ·   Siriskjeret 23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FURUHAUG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eca5ca71a4bdb" /><Relationship Type="http://schemas.openxmlformats.org/officeDocument/2006/relationships/footer" Target="/word/footer1.xml" Id="R3dbbb1b8076844da" /></Relationships>
</file>