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aa70d94ef47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b9595755d542c5"/>
      <w:footerReference xmlns:r="http://schemas.openxmlformats.org/officeDocument/2006/relationships" w:type="default" r:id="Rc4d70e4b2d83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 AS   ·   Org.nr 927 333 201   ·   Sinsenveien 4D   ·   0572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9595755d542c5" /><Relationship Type="http://schemas.openxmlformats.org/officeDocument/2006/relationships/footer" Target="/word/footer1.xml" Id="Rc4d70e4b2d834e5a" /></Relationships>
</file>