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608175c7f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KLYPESTØLEN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KLYPESTØLEN AS</w:t>
      </w:r>
    </w:p>
    <w:sectPr>
      <w:headerReference xmlns:r="http://schemas.openxmlformats.org/officeDocument/2006/relationships" w:type="default" r:id="R4b3cd219b9ab42f9"/>
      <w:footerReference xmlns:r="http://schemas.openxmlformats.org/officeDocument/2006/relationships" w:type="default" r:id="R1e8c8ef37c59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KLYPESTØLEN AS   ·   Org.nr 927 341 220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KLYPESTØLEN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cd219b9ab42f9" /><Relationship Type="http://schemas.openxmlformats.org/officeDocument/2006/relationships/footer" Target="/word/footer1.xml" Id="R1e8c8ef37c5941a4" /></Relationships>
</file>