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b7e02b01c8487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LESLIE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Langevåg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Langevåg,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LESLIE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41c7a4314414da4"/>
      <w:footerReference xmlns:r="http://schemas.openxmlformats.org/officeDocument/2006/relationships" w:type="default" r:id="R6d4e3429c1e541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LESLIE INVEST AS   ·   Org.nr 927 354 233   ·   Sloghaugmarka 10   ·   6030 LANGEVÅG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LESLIE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1c7a4314414da4" /><Relationship Type="http://schemas.openxmlformats.org/officeDocument/2006/relationships/footer" Target="/word/footer1.xml" Id="R6d4e3429c1e54149" /></Relationships>
</file>