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25f2239a8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MITTHOLDING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MITTHOLDING AS</w:t>
      </w:r>
    </w:p>
    <w:sectPr>
      <w:headerReference xmlns:r="http://schemas.openxmlformats.org/officeDocument/2006/relationships" w:type="default" r:id="Racf6c6d8f3a34108"/>
      <w:footerReference xmlns:r="http://schemas.openxmlformats.org/officeDocument/2006/relationships" w:type="default" r:id="R648bc6280dee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MITTHOLDING AS   ·   Org.nr 927 365 332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6c6d8f3a34108" /><Relationship Type="http://schemas.openxmlformats.org/officeDocument/2006/relationships/footer" Target="/word/footer1.xml" Id="R648bc6280dee484d" /></Relationships>
</file>