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45c210d264c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VUKO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VUKO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c0fce411f14bde"/>
      <w:footerReference xmlns:r="http://schemas.openxmlformats.org/officeDocument/2006/relationships" w:type="default" r:id="R71a754fd0b76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VUKO INVEST AS   ·   Org.nr 927 386 119   ·   Åsaveien 20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0fce411f14bde" /><Relationship Type="http://schemas.openxmlformats.org/officeDocument/2006/relationships/footer" Target="/word/footer1.xml" Id="R71a754fd0b764b5c" /></Relationships>
</file>