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55cc7537b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ENTREPRENØR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ENTREPRENØR OG EIENDOM AS</w:t>
      </w:r>
    </w:p>
    <w:sectPr>
      <w:headerReference xmlns:r="http://schemas.openxmlformats.org/officeDocument/2006/relationships" w:type="default" r:id="R374545b5269c4355"/>
      <w:footerReference xmlns:r="http://schemas.openxmlformats.org/officeDocument/2006/relationships" w:type="default" r:id="R5a25f83dd2d4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ENTREPRENØR OG EIENDOM AS   ·   Org.nr 927 403 994   ·   Tveide næringspark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ENTREPRENØR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545b5269c4355" /><Relationship Type="http://schemas.openxmlformats.org/officeDocument/2006/relationships/footer" Target="/word/footer1.xml" Id="R5a25f83dd2d4468c" /></Relationships>
</file>