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0f514ea1c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SKURVE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SKURVE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f339c396b547ba"/>
      <w:footerReference xmlns:r="http://schemas.openxmlformats.org/officeDocument/2006/relationships" w:type="default" r:id="Rd5a741dbed3d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SKURVE HOLDING AS   ·   Org.nr 927 424 282   ·   Skurvebakkane 40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SKURVE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339c396b547ba" /><Relationship Type="http://schemas.openxmlformats.org/officeDocument/2006/relationships/footer" Target="/word/footer1.xml" Id="Rd5a741dbed3d4e3d" /></Relationships>
</file>