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82340af7f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be116c45e4f37"/>
      <w:footerReference xmlns:r="http://schemas.openxmlformats.org/officeDocument/2006/relationships" w:type="default" r:id="Rd42ea4e20422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JANIKO AS   ·   Org.nr 927 452 790   ·   Kvernabekkvegen 64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be116c45e4f37" /><Relationship Type="http://schemas.openxmlformats.org/officeDocument/2006/relationships/footer" Target="/word/footer1.xml" Id="Rd42ea4e204224055" /></Relationships>
</file>