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bc30383e3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0b0198c494032"/>
      <w:footerReference xmlns:r="http://schemas.openxmlformats.org/officeDocument/2006/relationships" w:type="default" r:id="R7d8027365ac7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PAOLD AS   ·   Org.nr 927 479 907   ·   Bjelkarvikvegen 3   ·   5652 ÅRLAND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0b0198c494032" /><Relationship Type="http://schemas.openxmlformats.org/officeDocument/2006/relationships/footer" Target="/word/footer1.xml" Id="R7d8027365ac742a7" /></Relationships>
</file>