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6a4b6f5b2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f0f712e0441b1"/>
      <w:footerReference xmlns:r="http://schemas.openxmlformats.org/officeDocument/2006/relationships" w:type="default" r:id="Rb5dde15b333c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VISTER INVEST AS   ·   Org.nr 927 491 559   ·   Heliveien 754   ·   1821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f0f712e0441b1" /><Relationship Type="http://schemas.openxmlformats.org/officeDocument/2006/relationships/footer" Target="/word/footer1.xml" Id="Rb5dde15b333c469f" /></Relationships>
</file>