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fae59faa874b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KNUDEN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Finsland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Finsland,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KNUDEN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f5a1998fddc4ec6"/>
      <w:footerReference xmlns:r="http://schemas.openxmlformats.org/officeDocument/2006/relationships" w:type="default" r:id="Rbedc73bd9ee94f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KNUDEN INVEST AS   ·   Org.nr 927 499 169   ·   Songdalsvegen 880   ·   4646 FINSLAND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KNUDEN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5a1998fddc4ec6" /><Relationship Type="http://schemas.openxmlformats.org/officeDocument/2006/relationships/footer" Target="/word/footer1.xml" Id="Rbedc73bd9ee94f2b" /></Relationships>
</file>