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96dc71b5d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HBN INVEST AS</w:t>
      </w:r>
    </w:p>
    <w:sectPr>
      <w:headerReference xmlns:r="http://schemas.openxmlformats.org/officeDocument/2006/relationships" w:type="default" r:id="Rd81adaeb30874fbc"/>
      <w:footerReference xmlns:r="http://schemas.openxmlformats.org/officeDocument/2006/relationships" w:type="default" r:id="Rb3244fb91b7b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HBN INVEST AS   ·   Org.nr 927 515 237   ·   c/o Helle Brataas Nykmark, Skuronnveien 35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adaeb30874fbc" /><Relationship Type="http://schemas.openxmlformats.org/officeDocument/2006/relationships/footer" Target="/word/footer1.xml" Id="Rb3244fb91b7b4360" /></Relationships>
</file>