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eff7a130c2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VÅLER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VÅLER INVEST AS</w:t>
      </w:r>
    </w:p>
    <w:sectPr>
      <w:headerReference xmlns:r="http://schemas.openxmlformats.org/officeDocument/2006/relationships" w:type="default" r:id="R915b647698c146e1"/>
      <w:footerReference xmlns:r="http://schemas.openxmlformats.org/officeDocument/2006/relationships" w:type="default" r:id="Raba526376b25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INVEST AS   ·   Org.nr 927 530 066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b647698c146e1" /><Relationship Type="http://schemas.openxmlformats.org/officeDocument/2006/relationships/footer" Target="/word/footer1.xml" Id="Raba526376b2547e4" /></Relationships>
</file>