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777e95ec2f4b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SNJO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SNJO INVEST AS</w:t>
      </w:r>
    </w:p>
    <w:sectPr>
      <w:headerReference xmlns:r="http://schemas.openxmlformats.org/officeDocument/2006/relationships" w:type="default" r:id="Rfdbd4cb50b9d4ef6"/>
      <w:footerReference xmlns:r="http://schemas.openxmlformats.org/officeDocument/2006/relationships" w:type="default" r:id="R7be22f6ada24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SNJO INVEST AS   ·   Org.nr 927 532 972   ·   c/o Runar Kvåle, Ostadalsveien 7B   ·   0753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SNJO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bd4cb50b9d4ef6" /><Relationship Type="http://schemas.openxmlformats.org/officeDocument/2006/relationships/footer" Target="/word/footer1.xml" Id="R7be22f6ada244711" /></Relationships>
</file>