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489229a48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aee3ead7d4031"/>
      <w:footerReference xmlns:r="http://schemas.openxmlformats.org/officeDocument/2006/relationships" w:type="default" r:id="R03cc2c5c0ff1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ESPAR AS   ·   Org.nr 927 549 808   ·   Bestum tverrvei 11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aee3ead7d4031" /><Relationship Type="http://schemas.openxmlformats.org/officeDocument/2006/relationships/footer" Target="/word/footer1.xml" Id="R03cc2c5c0ff14b4b" /></Relationships>
</file>