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7fb03316042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DAMGÅRD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DAMGÅRD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c79ef1eaab4b21"/>
      <w:footerReference xmlns:r="http://schemas.openxmlformats.org/officeDocument/2006/relationships" w:type="default" r:id="Raa5ec24ca365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DAMGÅRD INVEST AS   ·   Org.nr 927 565 757   ·   Dronning Eufemias gate 12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DAMGÅRD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79ef1eaab4b21" /><Relationship Type="http://schemas.openxmlformats.org/officeDocument/2006/relationships/footer" Target="/word/footer1.xml" Id="Raa5ec24ca3654289" /></Relationships>
</file>