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5873466dd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TOBESI INVEST AS</w:t>
      </w:r>
    </w:p>
    <w:sectPr>
      <w:headerReference xmlns:r="http://schemas.openxmlformats.org/officeDocument/2006/relationships" w:type="default" r:id="Rc1d23f9aa5f046f4"/>
      <w:footerReference xmlns:r="http://schemas.openxmlformats.org/officeDocument/2006/relationships" w:type="default" r:id="Rdb4cb9424a35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3f9aa5f046f4" /><Relationship Type="http://schemas.openxmlformats.org/officeDocument/2006/relationships/footer" Target="/word/footer1.xml" Id="Rdb4cb9424a354c46" /></Relationships>
</file>