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ba8715351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OSCAR 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OSCAR 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c2c5805034a8d"/>
      <w:footerReference xmlns:r="http://schemas.openxmlformats.org/officeDocument/2006/relationships" w:type="default" r:id="Rdffcdcbba5d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 VIK AS   ·   Org.nr 927 611 333   ·   Fagerborggata 6C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 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c2c5805034a8d" /><Relationship Type="http://schemas.openxmlformats.org/officeDocument/2006/relationships/footer" Target="/word/footer1.xml" Id="Rdffcdcbba5d74454" /></Relationships>
</file>