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c06517813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893d4ea7e4b51"/>
      <w:footerReference xmlns:r="http://schemas.openxmlformats.org/officeDocument/2006/relationships" w:type="default" r:id="R08b7c1780b9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JHB FILTBYGG AS   ·   Org.nr 927 665 980   ·   c/o Jan Bruusgaard, Gydas vei 26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893d4ea7e4b51" /><Relationship Type="http://schemas.openxmlformats.org/officeDocument/2006/relationships/footer" Target="/word/footer1.xml" Id="R08b7c1780b9b409f" /></Relationships>
</file>