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b98b8f13b74a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DOLASH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Fetsund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Fetsund,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DOLASH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7fad80b649748dc"/>
      <w:footerReference xmlns:r="http://schemas.openxmlformats.org/officeDocument/2006/relationships" w:type="default" r:id="Rd1713f363f8345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DOLASH HOLDING AS   ·   Org.nr 927 668 831   ·   Faldalsveien 64   ·   1900 FETSUND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DOLASH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fad80b649748dc" /><Relationship Type="http://schemas.openxmlformats.org/officeDocument/2006/relationships/footer" Target="/word/footer1.xml" Id="Rd1713f363f83453b" /></Relationships>
</file>