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4978be1f4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BMI PRODUKSJON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BMI PRODUKSJON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a4f29c5014147"/>
      <w:footerReference xmlns:r="http://schemas.openxmlformats.org/officeDocument/2006/relationships" w:type="default" r:id="R1e494e05eb4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BMI PRODUKSJON NORGE AS   ·   Org.nr 927 746 859   ·   C/O Geir Sand, Jahrenveien 16   ·   1900 FETSUND   ·   Tlf. 66 79 97 00   ·   geir.sand@bmigroup.com   ·   www.monier.no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BMI PRODUKSJON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a4f29c5014147" /><Relationship Type="http://schemas.openxmlformats.org/officeDocument/2006/relationships/footer" Target="/word/footer1.xml" Id="R1e494e05eb474114" /></Relationships>
</file>