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71c8fe082d41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DYRUD BYGG AS</w:t>
      </w:r>
    </w:p>
    <w:sectPr>
      <w:headerReference xmlns:r="http://schemas.openxmlformats.org/officeDocument/2006/relationships" w:type="default" r:id="R30d950c0e25c4ae4"/>
      <w:footerReference xmlns:r="http://schemas.openxmlformats.org/officeDocument/2006/relationships" w:type="default" r:id="R33a6527c609d47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DYRUD BYGG AS   ·   Org.nr 927 801 302   ·   Enebakkveien 302   ·   1188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DYRUD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d950c0e25c4ae4" /><Relationship Type="http://schemas.openxmlformats.org/officeDocument/2006/relationships/footer" Target="/word/footer1.xml" Id="R33a6527c609d473b" /></Relationships>
</file>