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d23fd02d8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VALHALL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VALHALL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e3bd1e3d804a85"/>
      <w:footerReference xmlns:r="http://schemas.openxmlformats.org/officeDocument/2006/relationships" w:type="default" r:id="R8829dad38d3a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TOPCO AS   ·   Org.nr 927 810 697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3bd1e3d804a85" /><Relationship Type="http://schemas.openxmlformats.org/officeDocument/2006/relationships/footer" Target="/word/footer1.xml" Id="R8829dad38d3a4b58" /></Relationships>
</file>