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eff33002d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e73a435147e2487f"/>
      <w:footerReference xmlns:r="http://schemas.openxmlformats.org/officeDocument/2006/relationships" w:type="default" r:id="Ref3af58f4ab8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a435147e2487f" /><Relationship Type="http://schemas.openxmlformats.org/officeDocument/2006/relationships/footer" Target="/word/footer1.xml" Id="Ref3af58f4ab84625" /></Relationships>
</file>