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127580dd8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1abeaf0ec24039"/>
      <w:footerReference xmlns:r="http://schemas.openxmlformats.org/officeDocument/2006/relationships" w:type="default" r:id="Rb8d2a4f38fbe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HOLDING AS   ·   Org.nr 927 814 307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abeaf0ec24039" /><Relationship Type="http://schemas.openxmlformats.org/officeDocument/2006/relationships/footer" Target="/word/footer1.xml" Id="Rb8d2a4f38fbe4daa" /></Relationships>
</file>